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38EEE" w14:textId="1032E5E0" w:rsidR="002119BF" w:rsidRDefault="0094374E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noProof/>
        </w:rPr>
        <w:drawing>
          <wp:inline distT="0" distB="0" distL="0" distR="0" wp14:anchorId="63AAF98B" wp14:editId="002401C2">
            <wp:extent cx="2491740" cy="1592580"/>
            <wp:effectExtent l="0" t="0" r="3810" b="7620"/>
            <wp:docPr id="809301897" name="Picture 1" descr="A logo with a tre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301897" name="Picture 1" descr="A logo with a tree in the midd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2816" cy="161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17532" w14:textId="77777777" w:rsidR="00F07E5F" w:rsidRPr="0014099F" w:rsidRDefault="00F07E5F" w:rsidP="00F07E5F">
      <w:pPr>
        <w:rPr>
          <w:b/>
          <w:bCs/>
          <w:sz w:val="32"/>
          <w:szCs w:val="32"/>
        </w:rPr>
      </w:pPr>
      <w:r w:rsidRPr="0014099F">
        <w:rPr>
          <w:b/>
          <w:bCs/>
          <w:sz w:val="32"/>
          <w:szCs w:val="32"/>
        </w:rPr>
        <w:t>Managing Director (MD)</w:t>
      </w:r>
    </w:p>
    <w:p w14:paraId="5A5DA264" w14:textId="3149459A" w:rsidR="00F07E5F" w:rsidRDefault="00F07E5F" w:rsidP="00F07E5F">
      <w:pPr>
        <w:rPr>
          <w:b/>
          <w:bCs/>
          <w:sz w:val="28"/>
          <w:szCs w:val="28"/>
        </w:rPr>
      </w:pPr>
      <w:r w:rsidRPr="0014099F">
        <w:rPr>
          <w:b/>
          <w:bCs/>
          <w:sz w:val="28"/>
          <w:szCs w:val="28"/>
        </w:rPr>
        <w:t>A 5 day per week position. Salary indicator:</w:t>
      </w:r>
      <w:r w:rsidR="00850F15">
        <w:rPr>
          <w:b/>
          <w:bCs/>
          <w:sz w:val="28"/>
          <w:szCs w:val="28"/>
        </w:rPr>
        <w:t xml:space="preserve"> £80,000</w:t>
      </w:r>
    </w:p>
    <w:p w14:paraId="6F376F7C" w14:textId="77777777" w:rsidR="00960037" w:rsidRDefault="00960037" w:rsidP="00960037">
      <w:pPr>
        <w:pStyle w:val="Heading3"/>
        <w:spacing w:before="281" w:after="281"/>
      </w:pPr>
      <w:r w:rsidRPr="5F54895A">
        <w:rPr>
          <w:b/>
          <w:bCs/>
        </w:rPr>
        <w:t>Overview</w:t>
      </w:r>
    </w:p>
    <w:p w14:paraId="3CBCC808" w14:textId="77777777" w:rsidR="00960037" w:rsidRDefault="00960037" w:rsidP="00960037">
      <w:pPr>
        <w:spacing w:before="240" w:after="240"/>
      </w:pPr>
      <w:r w:rsidRPr="5F54895A">
        <w:t xml:space="preserve">The </w:t>
      </w:r>
      <w:r>
        <w:t xml:space="preserve">Managing Director, with working title “The Director”, </w:t>
      </w:r>
      <w:r w:rsidRPr="5F54895A">
        <w:t xml:space="preserve">will lead Maytree, a charity providing 24/7 </w:t>
      </w:r>
      <w:r>
        <w:t xml:space="preserve">brief residential </w:t>
      </w:r>
      <w:r w:rsidRPr="5F54895A">
        <w:t xml:space="preserve">support for individuals </w:t>
      </w:r>
      <w:r>
        <w:t xml:space="preserve">in suicidal crisis.  </w:t>
      </w:r>
      <w:r w:rsidRPr="5F54895A">
        <w:t xml:space="preserve">This </w:t>
      </w:r>
      <w:r>
        <w:t xml:space="preserve">hands-on </w:t>
      </w:r>
      <w:r w:rsidRPr="5F54895A">
        <w:t>leadership role</w:t>
      </w:r>
      <w:r>
        <w:t xml:space="preserve"> combines both Clinical Lead in </w:t>
      </w:r>
      <w:r w:rsidRPr="5F54895A">
        <w:t>resp</w:t>
      </w:r>
      <w:r>
        <w:t xml:space="preserve">ect of its service, and responsibility </w:t>
      </w:r>
      <w:r w:rsidRPr="5F54895A">
        <w:t>for</w:t>
      </w:r>
      <w:r>
        <w:t xml:space="preserve"> </w:t>
      </w:r>
      <w:r w:rsidRPr="5F54895A">
        <w:t>all operations</w:t>
      </w:r>
      <w:r>
        <w:t xml:space="preserve"> and functions, ensuring alignment </w:t>
      </w:r>
      <w:r w:rsidRPr="5F54895A">
        <w:t>with Maytree’s mission</w:t>
      </w:r>
      <w:r>
        <w:t>,</w:t>
      </w:r>
      <w:r w:rsidRPr="5F54895A">
        <w:t xml:space="preserve"> strategic goals and core </w:t>
      </w:r>
      <w:r>
        <w:t xml:space="preserve">relationship-based </w:t>
      </w:r>
      <w:r w:rsidRPr="5F54895A">
        <w:t xml:space="preserve">values of </w:t>
      </w:r>
      <w:r>
        <w:t>containment</w:t>
      </w:r>
      <w:r w:rsidRPr="5F54895A">
        <w:t xml:space="preserve">, </w:t>
      </w:r>
      <w:r>
        <w:t>c</w:t>
      </w:r>
      <w:r w:rsidRPr="5F54895A">
        <w:t xml:space="preserve">are, and </w:t>
      </w:r>
      <w:r>
        <w:t>c</w:t>
      </w:r>
      <w:r w:rsidRPr="5F54895A">
        <w:t xml:space="preserve">ompassion. The </w:t>
      </w:r>
      <w:r>
        <w:t xml:space="preserve">Director </w:t>
      </w:r>
      <w:r w:rsidRPr="5F54895A">
        <w:t xml:space="preserve">will work closely with Trustees, staff, volunteers, </w:t>
      </w:r>
      <w:r>
        <w:t xml:space="preserve">donors, </w:t>
      </w:r>
      <w:r w:rsidRPr="5F54895A">
        <w:t xml:space="preserve">and community partners to </w:t>
      </w:r>
      <w:r>
        <w:t xml:space="preserve">enhance </w:t>
      </w:r>
      <w:r w:rsidRPr="5F54895A">
        <w:t>the charity’s reach</w:t>
      </w:r>
      <w:r>
        <w:t xml:space="preserve"> and recognition</w:t>
      </w:r>
      <w:r w:rsidRPr="5F54895A">
        <w:t xml:space="preserve"> and support the sustainable expansion of its </w:t>
      </w:r>
      <w:r>
        <w:t xml:space="preserve">unique </w:t>
      </w:r>
      <w:r w:rsidRPr="5F54895A">
        <w:t>service.</w:t>
      </w:r>
    </w:p>
    <w:p w14:paraId="4B1B2A02" w14:textId="54D06E96" w:rsidR="00960037" w:rsidRDefault="00960037" w:rsidP="00960037">
      <w:pPr>
        <w:spacing w:before="240" w:after="240"/>
      </w:pPr>
      <w:r w:rsidRPr="5F54895A">
        <w:rPr>
          <w:b/>
          <w:bCs/>
          <w:sz w:val="28"/>
          <w:szCs w:val="28"/>
        </w:rPr>
        <w:t>Responsibilities</w:t>
      </w:r>
    </w:p>
    <w:p w14:paraId="6C27778D" w14:textId="77777777" w:rsidR="00960037" w:rsidRDefault="00960037" w:rsidP="00960037">
      <w:pPr>
        <w:pStyle w:val="Heading4"/>
        <w:spacing w:before="319" w:after="319"/>
      </w:pPr>
      <w:r w:rsidRPr="5F54895A">
        <w:rPr>
          <w:b/>
          <w:bCs/>
        </w:rPr>
        <w:t>1. Leadership &amp; Operations</w:t>
      </w:r>
    </w:p>
    <w:p w14:paraId="41223A7C" w14:textId="77777777" w:rsidR="00960037" w:rsidRDefault="00960037" w:rsidP="00960037">
      <w:pPr>
        <w:pStyle w:val="ListParagraph"/>
        <w:numPr>
          <w:ilvl w:val="0"/>
          <w:numId w:val="5"/>
        </w:numPr>
        <w:spacing w:after="0" w:line="240" w:lineRule="auto"/>
      </w:pPr>
      <w:r w:rsidRPr="5F54895A">
        <w:t>Lead and be accountable for all activities and functions of Maytree, ensuring effective management of the charity’s day-to-day operations, staff, and facilities.</w:t>
      </w:r>
    </w:p>
    <w:p w14:paraId="592A6E01" w14:textId="77777777" w:rsidR="00960037" w:rsidRDefault="00960037" w:rsidP="00960037">
      <w:pPr>
        <w:pStyle w:val="ListParagraph"/>
        <w:numPr>
          <w:ilvl w:val="0"/>
          <w:numId w:val="5"/>
        </w:numPr>
        <w:spacing w:after="0" w:line="240" w:lineRule="auto"/>
      </w:pPr>
      <w:r w:rsidRPr="5F54895A">
        <w:t xml:space="preserve">Serve as the clinical lead for Maytree’s 24/7 crisis intervention service, </w:t>
      </w:r>
      <w:r w:rsidRPr="003C3EBA">
        <w:t>manag</w:t>
      </w:r>
      <w:r>
        <w:t>ing</w:t>
      </w:r>
      <w:r>
        <w:rPr>
          <w:i/>
          <w:iCs/>
        </w:rPr>
        <w:t xml:space="preserve"> </w:t>
      </w:r>
      <w:r>
        <w:t xml:space="preserve">the Lead Befrienders, </w:t>
      </w:r>
      <w:r w:rsidRPr="5F54895A">
        <w:t>ensuring high standards and adherence to clinical protocols</w:t>
      </w:r>
      <w:r>
        <w:t>.</w:t>
      </w:r>
    </w:p>
    <w:p w14:paraId="4BCAF6BA" w14:textId="77777777" w:rsidR="00960037" w:rsidRDefault="00960037" w:rsidP="00960037">
      <w:pPr>
        <w:pStyle w:val="ListParagraph"/>
        <w:numPr>
          <w:ilvl w:val="0"/>
          <w:numId w:val="5"/>
        </w:numPr>
        <w:spacing w:after="0" w:line="240" w:lineRule="auto"/>
      </w:pPr>
      <w:r>
        <w:t>Collaborate and work as an additional Lead Befriender as necessary to ensure 24/7 service.</w:t>
      </w:r>
    </w:p>
    <w:p w14:paraId="446819A8" w14:textId="4B83F0A6" w:rsidR="00960037" w:rsidRDefault="00960037" w:rsidP="00960037">
      <w:pPr>
        <w:pStyle w:val="ListParagraph"/>
        <w:numPr>
          <w:ilvl w:val="0"/>
          <w:numId w:val="5"/>
        </w:numPr>
        <w:spacing w:after="0" w:line="240" w:lineRule="auto"/>
      </w:pPr>
      <w:r w:rsidRPr="5F54895A">
        <w:t>Collaborate with the House</w:t>
      </w:r>
      <w:r w:rsidR="003E0524">
        <w:t xml:space="preserve"> Administrator</w:t>
      </w:r>
      <w:r w:rsidRPr="5F54895A">
        <w:t xml:space="preserve"> on volunteer recruitment, training, development and</w:t>
      </w:r>
      <w:r>
        <w:t xml:space="preserve"> review</w:t>
      </w:r>
      <w:r w:rsidRPr="5F54895A">
        <w:t xml:space="preserve">, with a focus on </w:t>
      </w:r>
      <w:r>
        <w:t xml:space="preserve">motivation, </w:t>
      </w:r>
      <w:r w:rsidRPr="5F54895A">
        <w:t>quality standards and operational efficiency.</w:t>
      </w:r>
    </w:p>
    <w:p w14:paraId="68AD24EF" w14:textId="46B3E5EE" w:rsidR="00960037" w:rsidRDefault="00960037" w:rsidP="00960037">
      <w:pPr>
        <w:pStyle w:val="ListParagraph"/>
        <w:numPr>
          <w:ilvl w:val="0"/>
          <w:numId w:val="5"/>
        </w:numPr>
        <w:spacing w:after="0" w:line="240" w:lineRule="auto"/>
      </w:pPr>
      <w:r w:rsidRPr="5F54895A">
        <w:t xml:space="preserve">Oversee all organisational functions, including </w:t>
      </w:r>
      <w:r>
        <w:t xml:space="preserve">fundraising, </w:t>
      </w:r>
      <w:r w:rsidRPr="5F54895A">
        <w:t>finance, legal, human resources</w:t>
      </w:r>
      <w:r>
        <w:t xml:space="preserve">, IT and media, </w:t>
      </w:r>
      <w:r w:rsidRPr="5F54895A">
        <w:t>ensur</w:t>
      </w:r>
      <w:r>
        <w:t>ing</w:t>
      </w:r>
      <w:r w:rsidRPr="5F54895A">
        <w:t xml:space="preserve"> compliance and optimal performance.</w:t>
      </w:r>
    </w:p>
    <w:p w14:paraId="556EDC09" w14:textId="77777777" w:rsidR="00960037" w:rsidRDefault="00960037" w:rsidP="00960037">
      <w:pPr>
        <w:pStyle w:val="ListParagraph"/>
        <w:numPr>
          <w:ilvl w:val="0"/>
          <w:numId w:val="5"/>
        </w:numPr>
        <w:spacing w:after="0" w:line="240" w:lineRule="auto"/>
      </w:pPr>
      <w:r w:rsidRPr="5F54895A">
        <w:t xml:space="preserve">Foster an organisational culture deeply rooted in Maytree’s values, </w:t>
      </w:r>
      <w:r>
        <w:t xml:space="preserve">building and sustaining relationships </w:t>
      </w:r>
      <w:r w:rsidRPr="5F54895A">
        <w:t>of trust, care, and compassion for all staff, volunteers, and guests.</w:t>
      </w:r>
    </w:p>
    <w:p w14:paraId="18FC1EBD" w14:textId="77777777" w:rsidR="00960037" w:rsidRDefault="00960037" w:rsidP="00960037">
      <w:pPr>
        <w:pStyle w:val="Heading4"/>
        <w:spacing w:before="319" w:after="319"/>
      </w:pPr>
      <w:r w:rsidRPr="5F54895A">
        <w:rPr>
          <w:b/>
          <w:bCs/>
        </w:rPr>
        <w:lastRenderedPageBreak/>
        <w:t>2. Clinical Leadership</w:t>
      </w:r>
    </w:p>
    <w:p w14:paraId="1B33E77E" w14:textId="77777777" w:rsidR="00960037" w:rsidRDefault="00960037" w:rsidP="00960037">
      <w:pPr>
        <w:pStyle w:val="ListParagraph"/>
        <w:numPr>
          <w:ilvl w:val="0"/>
          <w:numId w:val="4"/>
        </w:numPr>
        <w:spacing w:after="0" w:line="240" w:lineRule="auto"/>
      </w:pPr>
      <w:r w:rsidRPr="5F54895A">
        <w:t xml:space="preserve">Act as Service Manager and </w:t>
      </w:r>
      <w:r>
        <w:t>Cl</w:t>
      </w:r>
      <w:r w:rsidRPr="5F54895A">
        <w:t xml:space="preserve">inical </w:t>
      </w:r>
      <w:r>
        <w:t>L</w:t>
      </w:r>
      <w:r w:rsidRPr="5F54895A">
        <w:t>ead, making informed decisions, risk assessment, and providing expert guidance.</w:t>
      </w:r>
    </w:p>
    <w:p w14:paraId="31449468" w14:textId="77777777" w:rsidR="00960037" w:rsidRDefault="00960037" w:rsidP="00960037">
      <w:pPr>
        <w:pStyle w:val="ListParagraph"/>
        <w:numPr>
          <w:ilvl w:val="0"/>
          <w:numId w:val="4"/>
        </w:numPr>
        <w:spacing w:after="0" w:line="240" w:lineRule="auto"/>
      </w:pPr>
      <w:r w:rsidRPr="5F54895A">
        <w:t xml:space="preserve">Oversee and facilitate </w:t>
      </w:r>
      <w:r>
        <w:t>supervision and s</w:t>
      </w:r>
      <w:r w:rsidRPr="5F54895A">
        <w:t>elf-</w:t>
      </w:r>
      <w:r>
        <w:t>r</w:t>
      </w:r>
      <w:r w:rsidRPr="5F54895A">
        <w:t>eflecti</w:t>
      </w:r>
      <w:r>
        <w:t>ve</w:t>
      </w:r>
      <w:r w:rsidRPr="5F54895A">
        <w:t xml:space="preserve"> </w:t>
      </w:r>
      <w:r>
        <w:t>p</w:t>
      </w:r>
      <w:r w:rsidRPr="5F54895A">
        <w:t>ractice with</w:t>
      </w:r>
      <w:r>
        <w:t xml:space="preserve"> Lead Befrienders,</w:t>
      </w:r>
      <w:r w:rsidRPr="5F54895A">
        <w:t xml:space="preserve"> ensur</w:t>
      </w:r>
      <w:r>
        <w:t>ing</w:t>
      </w:r>
      <w:r w:rsidRPr="5F54895A">
        <w:t xml:space="preserve"> continuous professional development and support.</w:t>
      </w:r>
    </w:p>
    <w:p w14:paraId="2EFE2622" w14:textId="77777777" w:rsidR="00960037" w:rsidRDefault="00960037" w:rsidP="0096003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Contribute to </w:t>
      </w:r>
      <w:r w:rsidRPr="5F54895A">
        <w:t>suicide prevention initiatives, clinically</w:t>
      </w:r>
      <w:r>
        <w:t xml:space="preserve"> </w:t>
      </w:r>
      <w:r w:rsidRPr="5F54895A">
        <w:t>informed</w:t>
      </w:r>
      <w:r>
        <w:t xml:space="preserve"> </w:t>
      </w:r>
      <w:r w:rsidRPr="5F54895A">
        <w:t xml:space="preserve">intervention models and </w:t>
      </w:r>
      <w:r>
        <w:t xml:space="preserve">development of </w:t>
      </w:r>
      <w:r w:rsidRPr="5F54895A">
        <w:t>effective risk management strategies.</w:t>
      </w:r>
    </w:p>
    <w:p w14:paraId="6709C3B6" w14:textId="77777777" w:rsidR="00960037" w:rsidRDefault="00960037" w:rsidP="00960037">
      <w:pPr>
        <w:pStyle w:val="ListParagraph"/>
        <w:numPr>
          <w:ilvl w:val="0"/>
          <w:numId w:val="4"/>
        </w:numPr>
        <w:spacing w:after="0" w:line="240" w:lineRule="auto"/>
      </w:pPr>
      <w:r>
        <w:t>Lead and oversee informed relationships and collaboration with referring agencies and influencers.</w:t>
      </w:r>
    </w:p>
    <w:p w14:paraId="7CA60364" w14:textId="77777777" w:rsidR="00960037" w:rsidRDefault="00960037" w:rsidP="00960037">
      <w:pPr>
        <w:pStyle w:val="ListParagraph"/>
        <w:numPr>
          <w:ilvl w:val="0"/>
          <w:numId w:val="4"/>
        </w:numPr>
        <w:spacing w:after="0" w:line="240" w:lineRule="auto"/>
      </w:pPr>
      <w:r>
        <w:t>Promote Maytree’s model, including in clinical and academic circles.</w:t>
      </w:r>
    </w:p>
    <w:p w14:paraId="07DD1136" w14:textId="4B0519A3" w:rsidR="00960037" w:rsidRDefault="00960037" w:rsidP="0096003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Initiate research programs for evidence-based evaluation of </w:t>
      </w:r>
      <w:r w:rsidR="00E42DA2">
        <w:t xml:space="preserve">the </w:t>
      </w:r>
      <w:r>
        <w:t xml:space="preserve">Maytree model, </w:t>
      </w:r>
      <w:r w:rsidRPr="5F54895A">
        <w:t>identify service gaps, clinical improvements and contribut</w:t>
      </w:r>
      <w:r>
        <w:t>e</w:t>
      </w:r>
      <w:r w:rsidRPr="5F54895A">
        <w:t xml:space="preserve"> to </w:t>
      </w:r>
      <w:r>
        <w:t xml:space="preserve">general </w:t>
      </w:r>
      <w:r w:rsidRPr="5F54895A">
        <w:t>suicide prevention</w:t>
      </w:r>
      <w:r>
        <w:t xml:space="preserve"> strategies as opportunities allow</w:t>
      </w:r>
      <w:r w:rsidRPr="5F54895A">
        <w:t>.</w:t>
      </w:r>
    </w:p>
    <w:p w14:paraId="46E9FE16" w14:textId="77777777" w:rsidR="00960037" w:rsidRDefault="00960037" w:rsidP="00960037">
      <w:pPr>
        <w:pStyle w:val="Heading4"/>
        <w:spacing w:before="319" w:after="319"/>
      </w:pPr>
      <w:r w:rsidRPr="5F54895A">
        <w:rPr>
          <w:b/>
          <w:bCs/>
        </w:rPr>
        <w:t>3. Strategic Development</w:t>
      </w:r>
    </w:p>
    <w:p w14:paraId="19C5780C" w14:textId="77777777" w:rsidR="00960037" w:rsidRDefault="00960037" w:rsidP="00960037">
      <w:pPr>
        <w:pStyle w:val="ListParagraph"/>
        <w:numPr>
          <w:ilvl w:val="0"/>
          <w:numId w:val="3"/>
        </w:numPr>
        <w:spacing w:after="0" w:line="240" w:lineRule="auto"/>
      </w:pPr>
      <w:r w:rsidRPr="5F54895A">
        <w:t>Work with the Board of Trustees to develop and propose strategic plans, operational frameworks</w:t>
      </w:r>
      <w:r>
        <w:t xml:space="preserve"> </w:t>
      </w:r>
      <w:r w:rsidRPr="5F54895A">
        <w:t>and budgets that align with the charity’s mission, values, and objectives.</w:t>
      </w:r>
    </w:p>
    <w:p w14:paraId="479B26F8" w14:textId="77777777" w:rsidR="00960037" w:rsidRDefault="00960037" w:rsidP="00960037">
      <w:pPr>
        <w:pStyle w:val="ListParagraph"/>
        <w:numPr>
          <w:ilvl w:val="0"/>
          <w:numId w:val="3"/>
        </w:numPr>
        <w:spacing w:after="0" w:line="240" w:lineRule="auto"/>
      </w:pPr>
      <w:r w:rsidRPr="5F54895A">
        <w:t>Identify service gaps and propose strategies to expand support to new demographics in need.</w:t>
      </w:r>
    </w:p>
    <w:p w14:paraId="2632E44B" w14:textId="77777777" w:rsidR="00960037" w:rsidRDefault="00960037" w:rsidP="00960037">
      <w:pPr>
        <w:pStyle w:val="ListParagraph"/>
        <w:numPr>
          <w:ilvl w:val="0"/>
          <w:numId w:val="3"/>
        </w:numPr>
        <w:spacing w:after="0" w:line="240" w:lineRule="auto"/>
      </w:pPr>
      <w:r w:rsidRPr="5F54895A">
        <w:t xml:space="preserve">Engage with Trustees and stakeholders to secure </w:t>
      </w:r>
      <w:r>
        <w:t xml:space="preserve">long-term funding, including from </w:t>
      </w:r>
      <w:r w:rsidRPr="5F54895A">
        <w:t>public</w:t>
      </w:r>
      <w:r>
        <w:t xml:space="preserve"> sector</w:t>
      </w:r>
      <w:r w:rsidRPr="5F54895A">
        <w:t xml:space="preserve"> and identify opportunities for sustainable growth.</w:t>
      </w:r>
    </w:p>
    <w:p w14:paraId="096CCFD1" w14:textId="77777777" w:rsidR="00960037" w:rsidRDefault="00960037" w:rsidP="00960037">
      <w:pPr>
        <w:pStyle w:val="ListParagraph"/>
      </w:pPr>
      <w:r w:rsidRPr="5F54895A">
        <w:t>.</w:t>
      </w:r>
    </w:p>
    <w:p w14:paraId="2E6D2BBD" w14:textId="77777777" w:rsidR="00960037" w:rsidRPr="003C3EBA" w:rsidRDefault="00960037" w:rsidP="00960037">
      <w:pPr>
        <w:pStyle w:val="ListParagraph"/>
        <w:ind w:left="0"/>
      </w:pPr>
      <w:r w:rsidRPr="003C3EBA">
        <w:rPr>
          <w:sz w:val="28"/>
          <w:szCs w:val="28"/>
        </w:rPr>
        <w:t>Person Specification</w:t>
      </w:r>
    </w:p>
    <w:p w14:paraId="2D33CEF3" w14:textId="77777777" w:rsidR="00960037" w:rsidRDefault="00960037" w:rsidP="00960037">
      <w:pPr>
        <w:pStyle w:val="Heading4"/>
        <w:spacing w:before="319" w:after="319"/>
      </w:pPr>
      <w:r w:rsidRPr="5F54895A">
        <w:rPr>
          <w:b/>
          <w:bCs/>
        </w:rPr>
        <w:t>Values &amp; Commitment</w:t>
      </w:r>
    </w:p>
    <w:p w14:paraId="3796F939" w14:textId="77777777" w:rsidR="00960037" w:rsidRDefault="00960037" w:rsidP="00960037">
      <w:pPr>
        <w:pStyle w:val="ListParagraph"/>
        <w:numPr>
          <w:ilvl w:val="0"/>
          <w:numId w:val="2"/>
        </w:numPr>
        <w:spacing w:after="0" w:line="240" w:lineRule="auto"/>
      </w:pPr>
      <w:r w:rsidRPr="5F54895A">
        <w:t xml:space="preserve">Demonstrates strong alignment with Maytree’s core values: </w:t>
      </w:r>
      <w:r>
        <w:t>t</w:t>
      </w:r>
      <w:r w:rsidRPr="5F54895A">
        <w:t xml:space="preserve">rust, </w:t>
      </w:r>
      <w:r>
        <w:t>c</w:t>
      </w:r>
      <w:r w:rsidRPr="5F54895A">
        <w:t xml:space="preserve">are, and </w:t>
      </w:r>
      <w:r>
        <w:t>c</w:t>
      </w:r>
      <w:r w:rsidRPr="5F54895A">
        <w:t>ompassion, and incorporates these into all relationships, internal and external.</w:t>
      </w:r>
    </w:p>
    <w:p w14:paraId="35E3DB58" w14:textId="77777777" w:rsidR="00960037" w:rsidRDefault="00960037" w:rsidP="00960037">
      <w:pPr>
        <w:pStyle w:val="ListParagraph"/>
        <w:numPr>
          <w:ilvl w:val="0"/>
          <w:numId w:val="2"/>
        </w:numPr>
        <w:spacing w:after="0" w:line="240" w:lineRule="auto"/>
      </w:pPr>
      <w:r w:rsidRPr="5F54895A">
        <w:t xml:space="preserve">Acts as a </w:t>
      </w:r>
      <w:r>
        <w:t xml:space="preserve">role </w:t>
      </w:r>
      <w:r w:rsidRPr="5F54895A">
        <w:t xml:space="preserve">model </w:t>
      </w:r>
      <w:r>
        <w:t xml:space="preserve">in fostering </w:t>
      </w:r>
      <w:r w:rsidRPr="5F54895A">
        <w:t>an inclusive, respectful, and empathetic environment.</w:t>
      </w:r>
    </w:p>
    <w:p w14:paraId="01629E6E" w14:textId="77777777" w:rsidR="00960037" w:rsidRDefault="00960037" w:rsidP="00960037">
      <w:pPr>
        <w:pStyle w:val="ListParagraph"/>
        <w:numPr>
          <w:ilvl w:val="0"/>
          <w:numId w:val="2"/>
        </w:numPr>
        <w:spacing w:after="0" w:line="240" w:lineRule="auto"/>
      </w:pPr>
      <w:r w:rsidRPr="5F54895A">
        <w:t xml:space="preserve">Passionate about Maytree’s mission to support those in </w:t>
      </w:r>
      <w:r>
        <w:t xml:space="preserve">suicidal </w:t>
      </w:r>
      <w:r w:rsidRPr="5F54895A">
        <w:t xml:space="preserve">crisis, motivating others </w:t>
      </w:r>
      <w:r>
        <w:t>similarly.</w:t>
      </w:r>
    </w:p>
    <w:p w14:paraId="3F64A52C" w14:textId="77777777" w:rsidR="00960037" w:rsidRDefault="00960037" w:rsidP="00960037">
      <w:pPr>
        <w:pStyle w:val="Heading4"/>
        <w:spacing w:before="319" w:after="319"/>
        <w:rPr>
          <w:b/>
          <w:bCs/>
        </w:rPr>
      </w:pPr>
      <w:r w:rsidRPr="5F54895A">
        <w:rPr>
          <w:b/>
          <w:bCs/>
        </w:rPr>
        <w:t>Experience &amp; Skill</w:t>
      </w:r>
      <w:r>
        <w:rPr>
          <w:b/>
          <w:bCs/>
        </w:rPr>
        <w:t>s</w:t>
      </w:r>
    </w:p>
    <w:p w14:paraId="13216035" w14:textId="77777777" w:rsidR="00960037" w:rsidRPr="003C3EBA" w:rsidRDefault="00960037" w:rsidP="00960037">
      <w:r>
        <w:t>Essential:</w:t>
      </w:r>
    </w:p>
    <w:p w14:paraId="02747A52" w14:textId="77777777" w:rsidR="00960037" w:rsidRDefault="00960037" w:rsidP="00960037">
      <w:pPr>
        <w:pStyle w:val="ListParagraph"/>
        <w:numPr>
          <w:ilvl w:val="0"/>
          <w:numId w:val="1"/>
        </w:numPr>
        <w:spacing w:after="0" w:line="240" w:lineRule="auto"/>
      </w:pPr>
      <w:r w:rsidRPr="5F54895A">
        <w:rPr>
          <w:b/>
          <w:bCs/>
        </w:rPr>
        <w:t>Clinical Background:</w:t>
      </w:r>
      <w:r w:rsidRPr="5F54895A">
        <w:t xml:space="preserve"> Psychoanalytic or psychodynamic qualification, with significant experience in clinical settings or crisis intervention.</w:t>
      </w:r>
    </w:p>
    <w:p w14:paraId="49853D95" w14:textId="77777777" w:rsidR="00960037" w:rsidRDefault="00960037" w:rsidP="00960037">
      <w:pPr>
        <w:pStyle w:val="ListParagraph"/>
        <w:numPr>
          <w:ilvl w:val="0"/>
          <w:numId w:val="1"/>
        </w:numPr>
        <w:spacing w:after="0" w:line="240" w:lineRule="auto"/>
      </w:pPr>
      <w:r w:rsidRPr="5F54895A">
        <w:rPr>
          <w:b/>
          <w:bCs/>
        </w:rPr>
        <w:t>General Management:</w:t>
      </w:r>
      <w:r w:rsidRPr="5F54895A">
        <w:t xml:space="preserve"> </w:t>
      </w:r>
      <w:r>
        <w:t xml:space="preserve">some </w:t>
      </w:r>
      <w:r w:rsidRPr="5F54895A">
        <w:t xml:space="preserve">experience in general management, demonstrating an ability to oversee diverse operations and </w:t>
      </w:r>
      <w:r>
        <w:t>functions.</w:t>
      </w:r>
    </w:p>
    <w:p w14:paraId="179853E7" w14:textId="77777777" w:rsidR="00960037" w:rsidRDefault="00960037" w:rsidP="00960037">
      <w:pPr>
        <w:pStyle w:val="ListParagraph"/>
        <w:numPr>
          <w:ilvl w:val="0"/>
          <w:numId w:val="1"/>
        </w:numPr>
        <w:spacing w:after="0" w:line="240" w:lineRule="auto"/>
      </w:pPr>
      <w:r w:rsidRPr="5F54895A">
        <w:rPr>
          <w:b/>
          <w:bCs/>
        </w:rPr>
        <w:lastRenderedPageBreak/>
        <w:t>Leadership &amp; Communication:</w:t>
      </w:r>
      <w:r w:rsidRPr="5F54895A">
        <w:t xml:space="preserve"> </w:t>
      </w:r>
      <w:r>
        <w:t xml:space="preserve">a proven </w:t>
      </w:r>
      <w:r w:rsidRPr="5F54895A">
        <w:t>leader</w:t>
      </w:r>
      <w:r>
        <w:t xml:space="preserve"> with the </w:t>
      </w:r>
      <w:r w:rsidRPr="5F54895A">
        <w:t>abilities</w:t>
      </w:r>
      <w:r>
        <w:t xml:space="preserve"> to</w:t>
      </w:r>
      <w:r w:rsidRPr="5F54895A">
        <w:t xml:space="preserve"> manag</w:t>
      </w:r>
      <w:r>
        <w:t>e</w:t>
      </w:r>
      <w:r w:rsidRPr="5F54895A">
        <w:t>, mentor, and motivat</w:t>
      </w:r>
      <w:r>
        <w:t>e</w:t>
      </w:r>
      <w:r w:rsidRPr="5F54895A">
        <w:t xml:space="preserve"> staff and volunteers.</w:t>
      </w:r>
    </w:p>
    <w:p w14:paraId="49D77612" w14:textId="77777777" w:rsidR="00960037" w:rsidRDefault="00960037" w:rsidP="00960037">
      <w:pPr>
        <w:pStyle w:val="ListParagraph"/>
        <w:ind w:left="0"/>
      </w:pPr>
    </w:p>
    <w:p w14:paraId="69D9705F" w14:textId="77777777" w:rsidR="00960037" w:rsidRPr="003C3EBA" w:rsidRDefault="00960037" w:rsidP="00960037">
      <w:pPr>
        <w:pStyle w:val="ListParagraph"/>
        <w:ind w:left="0"/>
      </w:pPr>
      <w:r>
        <w:t>Desirable:</w:t>
      </w:r>
    </w:p>
    <w:p w14:paraId="55B8D290" w14:textId="77777777" w:rsidR="00960037" w:rsidRDefault="00960037" w:rsidP="00960037">
      <w:pPr>
        <w:pStyle w:val="ListParagraph"/>
        <w:numPr>
          <w:ilvl w:val="0"/>
          <w:numId w:val="6"/>
        </w:numPr>
        <w:spacing w:after="0" w:line="240" w:lineRule="auto"/>
      </w:pPr>
      <w:r w:rsidRPr="003C3EBA">
        <w:rPr>
          <w:b/>
          <w:bCs/>
        </w:rPr>
        <w:t>Strategic Planning:</w:t>
      </w:r>
      <w:r w:rsidRPr="5F54895A">
        <w:t xml:space="preserve"> competence in strategic planning, budget management, and stakeholder engagement.</w:t>
      </w:r>
    </w:p>
    <w:p w14:paraId="2E72C74A" w14:textId="77777777" w:rsidR="00960037" w:rsidRDefault="00960037" w:rsidP="00960037">
      <w:pPr>
        <w:pStyle w:val="ListParagraph"/>
        <w:numPr>
          <w:ilvl w:val="0"/>
          <w:numId w:val="1"/>
        </w:numPr>
        <w:spacing w:after="0" w:line="240" w:lineRule="auto"/>
      </w:pPr>
      <w:r w:rsidRPr="5F54895A">
        <w:rPr>
          <w:b/>
          <w:bCs/>
        </w:rPr>
        <w:t>Public Speaking &amp; Advocacy:</w:t>
      </w:r>
      <w:r w:rsidRPr="5F54895A">
        <w:t xml:space="preserve"> </w:t>
      </w:r>
      <w:r>
        <w:t>good</w:t>
      </w:r>
      <w:r w:rsidRPr="5F54895A">
        <w:t xml:space="preserve"> communication and presentation skills, with the ability to engage a range of audiences including funders, trustees, and the wider community.</w:t>
      </w:r>
    </w:p>
    <w:p w14:paraId="045427B8" w14:textId="77777777" w:rsidR="00960037" w:rsidRDefault="00960037" w:rsidP="00960037">
      <w:pPr>
        <w:spacing w:before="240" w:after="240"/>
      </w:pPr>
      <w:r w:rsidRPr="003C3EBA">
        <w:rPr>
          <w:b/>
          <w:bCs/>
        </w:rPr>
        <w:t>In summary</w:t>
      </w:r>
      <w:r>
        <w:t>: the</w:t>
      </w:r>
      <w:r w:rsidRPr="5F54895A">
        <w:t xml:space="preserve"> role requires a compassionate</w:t>
      </w:r>
      <w:r>
        <w:t xml:space="preserve"> and very good</w:t>
      </w:r>
      <w:r w:rsidRPr="5F54895A">
        <w:t xml:space="preserve"> leader with a strong commitment to suicide prevention and</w:t>
      </w:r>
      <w:r>
        <w:t xml:space="preserve"> </w:t>
      </w:r>
      <w:r w:rsidRPr="5F54895A">
        <w:t xml:space="preserve">alignment with Maytree’s mission. The ideal candidate will combine clinical expertise with strategic acumen and operational </w:t>
      </w:r>
      <w:r>
        <w:t xml:space="preserve">experience </w:t>
      </w:r>
      <w:r w:rsidRPr="5F54895A">
        <w:t>to d</w:t>
      </w:r>
      <w:r>
        <w:t xml:space="preserve">eliver, develop and extend its service and its </w:t>
      </w:r>
      <w:r w:rsidRPr="5F54895A">
        <w:t>positive impact</w:t>
      </w:r>
      <w:r>
        <w:t xml:space="preserve"> on</w:t>
      </w:r>
      <w:r w:rsidRPr="5F54895A">
        <w:t xml:space="preserve"> those in suicidal crisis</w:t>
      </w:r>
      <w:r>
        <w:t>.</w:t>
      </w:r>
      <w:r w:rsidRPr="5F54895A">
        <w:t xml:space="preserve"> </w:t>
      </w:r>
    </w:p>
    <w:p w14:paraId="1F8F383C" w14:textId="7BCC592E" w:rsidR="00E83079" w:rsidRPr="00E83079" w:rsidRDefault="00E83079" w:rsidP="00960037">
      <w:pPr>
        <w:spacing w:before="240" w:after="240"/>
        <w:rPr>
          <w:b/>
          <w:bCs/>
          <w:i/>
          <w:iCs/>
        </w:rPr>
      </w:pPr>
      <w:r w:rsidRPr="00E83079">
        <w:rPr>
          <w:b/>
          <w:bCs/>
          <w:i/>
          <w:iCs/>
        </w:rPr>
        <w:t xml:space="preserve">If this opportunity is of interest to you or someone you may know, please </w:t>
      </w:r>
      <w:proofErr w:type="gramStart"/>
      <w:r w:rsidRPr="00E83079">
        <w:rPr>
          <w:b/>
          <w:bCs/>
          <w:i/>
          <w:iCs/>
        </w:rPr>
        <w:t>contact:</w:t>
      </w:r>
      <w:proofErr w:type="gramEnd"/>
      <w:r w:rsidRPr="00E83079">
        <w:rPr>
          <w:b/>
          <w:bCs/>
          <w:i/>
          <w:iCs/>
        </w:rPr>
        <w:t xml:space="preserve"> Michael Knight – 07890</w:t>
      </w:r>
      <w:r>
        <w:rPr>
          <w:b/>
          <w:bCs/>
          <w:i/>
          <w:iCs/>
        </w:rPr>
        <w:t xml:space="preserve"> </w:t>
      </w:r>
      <w:r w:rsidRPr="00E83079">
        <w:rPr>
          <w:b/>
          <w:bCs/>
          <w:i/>
          <w:iCs/>
        </w:rPr>
        <w:t>337604 / maytree@maytree.org.uk</w:t>
      </w:r>
    </w:p>
    <w:p w14:paraId="2DDAF12A" w14:textId="77777777" w:rsidR="00960037" w:rsidRDefault="00960037" w:rsidP="00F07E5F">
      <w:pPr>
        <w:rPr>
          <w:b/>
          <w:bCs/>
          <w:sz w:val="28"/>
          <w:szCs w:val="28"/>
        </w:rPr>
      </w:pPr>
    </w:p>
    <w:p w14:paraId="39325EF7" w14:textId="77777777" w:rsidR="00960037" w:rsidRPr="0014099F" w:rsidRDefault="00960037" w:rsidP="00F07E5F">
      <w:pPr>
        <w:rPr>
          <w:b/>
          <w:bCs/>
          <w:sz w:val="28"/>
          <w:szCs w:val="28"/>
        </w:rPr>
      </w:pPr>
    </w:p>
    <w:p w14:paraId="4AF476AD" w14:textId="77777777" w:rsidR="00EA422E" w:rsidRDefault="00EA422E">
      <w:pPr>
        <w:rPr>
          <w:lang w:val="en-US"/>
        </w:rPr>
      </w:pPr>
    </w:p>
    <w:p w14:paraId="4C618C3E" w14:textId="77777777" w:rsidR="00960037" w:rsidRPr="0094374E" w:rsidRDefault="00960037">
      <w:pPr>
        <w:rPr>
          <w:lang w:val="en-US"/>
        </w:rPr>
      </w:pPr>
    </w:p>
    <w:sectPr w:rsidR="00960037" w:rsidRPr="009437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709D"/>
    <w:multiLevelType w:val="hybridMultilevel"/>
    <w:tmpl w:val="8B80482C"/>
    <w:lvl w:ilvl="0" w:tplc="437A0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484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588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CC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3C1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7A3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B0E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6F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6A8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5915D"/>
    <w:multiLevelType w:val="hybridMultilevel"/>
    <w:tmpl w:val="19FE75DE"/>
    <w:lvl w:ilvl="0" w:tplc="36F6E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586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347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DE5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CE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9C9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60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4A1B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242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E9C9D"/>
    <w:multiLevelType w:val="hybridMultilevel"/>
    <w:tmpl w:val="39FCF35E"/>
    <w:lvl w:ilvl="0" w:tplc="EBF23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94AC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F23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65D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A6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483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ED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30C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0EC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B0800"/>
    <w:multiLevelType w:val="hybridMultilevel"/>
    <w:tmpl w:val="5372BA9E"/>
    <w:lvl w:ilvl="0" w:tplc="A3AEC3B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C9B6D"/>
    <w:multiLevelType w:val="hybridMultilevel"/>
    <w:tmpl w:val="C3041C24"/>
    <w:lvl w:ilvl="0" w:tplc="F620B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24C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F24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706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02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AA4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C7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CB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3AD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2C1B4"/>
    <w:multiLevelType w:val="hybridMultilevel"/>
    <w:tmpl w:val="8090ADA8"/>
    <w:lvl w:ilvl="0" w:tplc="93A0F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23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F2C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4E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A84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07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4F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20B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8CE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2389">
    <w:abstractNumId w:val="2"/>
  </w:num>
  <w:num w:numId="2" w16cid:durableId="526526152">
    <w:abstractNumId w:val="0"/>
  </w:num>
  <w:num w:numId="3" w16cid:durableId="837965353">
    <w:abstractNumId w:val="4"/>
  </w:num>
  <w:num w:numId="4" w16cid:durableId="1852066697">
    <w:abstractNumId w:val="5"/>
  </w:num>
  <w:num w:numId="5" w16cid:durableId="1037043829">
    <w:abstractNumId w:val="1"/>
  </w:num>
  <w:num w:numId="6" w16cid:durableId="1909027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4E"/>
    <w:rsid w:val="001B132A"/>
    <w:rsid w:val="002119BF"/>
    <w:rsid w:val="003E0524"/>
    <w:rsid w:val="00850F15"/>
    <w:rsid w:val="008736CB"/>
    <w:rsid w:val="009435B3"/>
    <w:rsid w:val="0094374E"/>
    <w:rsid w:val="00960037"/>
    <w:rsid w:val="00AD3F4A"/>
    <w:rsid w:val="00DC3FCC"/>
    <w:rsid w:val="00E059FF"/>
    <w:rsid w:val="00E42DA2"/>
    <w:rsid w:val="00E83079"/>
    <w:rsid w:val="00EA422E"/>
    <w:rsid w:val="00F0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E0C55"/>
  <w15:chartTrackingRefBased/>
  <w15:docId w15:val="{4DF86EC8-BE37-46AE-A275-AB864D5C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37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3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7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7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7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7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7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7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437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437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7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7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7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7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7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37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7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3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37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37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37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7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7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7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Cook</dc:creator>
  <cp:keywords/>
  <dc:description/>
  <cp:lastModifiedBy>Michael Knight</cp:lastModifiedBy>
  <cp:revision>2</cp:revision>
  <dcterms:created xsi:type="dcterms:W3CDTF">2024-11-23T10:42:00Z</dcterms:created>
  <dcterms:modified xsi:type="dcterms:W3CDTF">2024-11-23T10:42:00Z</dcterms:modified>
</cp:coreProperties>
</file>